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64" w:rsidRDefault="00BE6464" w:rsidP="00BE6464">
      <w:r>
        <w:rPr>
          <w:rFonts w:hint="eastAsia"/>
        </w:rPr>
        <w:t>通用表示：</w:t>
      </w:r>
    </w:p>
    <w:p w:rsidR="00BE6464" w:rsidRDefault="00BE6464" w:rsidP="00BE6464">
      <w:r>
        <w:t>Deep contextualized word representations</w:t>
      </w:r>
    </w:p>
    <w:p w:rsidR="00BE6464" w:rsidRDefault="00BE6464" w:rsidP="00BE6464">
      <w:r>
        <w:t>BERT: Pre-training of Deep Bidirectional Transformers for Language Understanding</w:t>
      </w:r>
    </w:p>
    <w:p w:rsidR="00DD235D" w:rsidRDefault="00DD235D" w:rsidP="00BE6464"/>
    <w:p w:rsidR="00BE6464" w:rsidRDefault="00BE6464" w:rsidP="00BE6464">
      <w:r>
        <w:rPr>
          <w:rFonts w:hint="eastAsia"/>
        </w:rPr>
        <w:t>多任务学习：</w:t>
      </w:r>
    </w:p>
    <w:p w:rsidR="00BE6464" w:rsidRDefault="00BE6464" w:rsidP="00BE6464">
      <w:r>
        <w:t>Adversarial Multi-Criteria Learning for Chinese Word Segmentation</w:t>
      </w:r>
    </w:p>
    <w:p w:rsidR="004A4304" w:rsidRDefault="004A4304" w:rsidP="00BE6464">
      <w:r w:rsidRPr="004A4304">
        <w:t>Soft Layer-Specific Multi-Task Summarization with Entailment and Question Generation</w:t>
      </w:r>
    </w:p>
    <w:p w:rsidR="00BE6464" w:rsidRDefault="00CF41DF" w:rsidP="00BE6464">
      <w:r>
        <w:rPr>
          <w:rFonts w:hint="eastAsia"/>
        </w:rPr>
        <w:t>Task</w:t>
      </w:r>
      <w:r>
        <w:t xml:space="preserve"> </w:t>
      </w:r>
      <w:r>
        <w:rPr>
          <w:rFonts w:hint="eastAsia"/>
        </w:rPr>
        <w:t>Transfer</w:t>
      </w:r>
      <w:r>
        <w:t xml:space="preserve"> </w:t>
      </w:r>
      <w:r>
        <w:rPr>
          <w:rFonts w:hint="eastAsia"/>
        </w:rPr>
        <w:t>by</w:t>
      </w:r>
      <w:r>
        <w:t xml:space="preserve"> </w:t>
      </w:r>
      <w:r>
        <w:rPr>
          <w:rFonts w:hint="eastAsia"/>
        </w:rPr>
        <w:t>preference-Based</w:t>
      </w:r>
      <w:r>
        <w:t xml:space="preserve"> </w:t>
      </w:r>
      <w:r>
        <w:rPr>
          <w:rFonts w:hint="eastAsia"/>
        </w:rPr>
        <w:t>Cost</w:t>
      </w:r>
      <w:r>
        <w:t xml:space="preserve"> </w:t>
      </w:r>
      <w:r>
        <w:rPr>
          <w:rFonts w:hint="eastAsia"/>
        </w:rPr>
        <w:t>Learning</w:t>
      </w:r>
    </w:p>
    <w:p w:rsidR="00CF41DF" w:rsidRDefault="00CF41DF" w:rsidP="00BE6464"/>
    <w:p w:rsidR="00BE6464" w:rsidRDefault="00BE6464" w:rsidP="00BE6464">
      <w:r>
        <w:rPr>
          <w:rFonts w:hint="eastAsia"/>
        </w:rPr>
        <w:t>特殊网络结构：</w:t>
      </w:r>
    </w:p>
    <w:p w:rsidR="00BE6464" w:rsidRDefault="00BE6464" w:rsidP="00BE6464">
      <w:r>
        <w:t>Pointer Networks</w:t>
      </w:r>
    </w:p>
    <w:p w:rsidR="00BE6464" w:rsidRDefault="00BE6464" w:rsidP="00BE6464">
      <w:r>
        <w:t>Incorporating Copying Mechanism in Sequence-to-Sequence Learning</w:t>
      </w:r>
    </w:p>
    <w:p w:rsidR="00BE6464" w:rsidRDefault="00BE6464" w:rsidP="00BE6464">
      <w:proofErr w:type="spellStart"/>
      <w:proofErr w:type="gramStart"/>
      <w:r>
        <w:t>entence</w:t>
      </w:r>
      <w:proofErr w:type="spellEnd"/>
      <w:r>
        <w:t>-State</w:t>
      </w:r>
      <w:proofErr w:type="gramEnd"/>
      <w:r>
        <w:t xml:space="preserve"> LSTM for Text Representation</w:t>
      </w:r>
    </w:p>
    <w:p w:rsidR="00BE6464" w:rsidRDefault="00BE6464" w:rsidP="00BE6464"/>
    <w:p w:rsidR="00BE6464" w:rsidRDefault="00BE6464" w:rsidP="00BE6464">
      <w:r>
        <w:rPr>
          <w:rFonts w:hint="eastAsia"/>
        </w:rPr>
        <w:t>典型</w:t>
      </w:r>
      <w:r>
        <w:rPr>
          <w:rFonts w:hint="eastAsia"/>
        </w:rPr>
        <w:t>sentence matching</w:t>
      </w:r>
      <w:r>
        <w:rPr>
          <w:rFonts w:hint="eastAsia"/>
        </w:rPr>
        <w:t>算法：</w:t>
      </w:r>
    </w:p>
    <w:p w:rsidR="00821A2B" w:rsidRDefault="00BE6464" w:rsidP="00BE6464">
      <w:r>
        <w:t>QANET: COMBINING LOCAL CONVOLUTION WITH GLOBAL SELF-ATTENTION FOR READING COMPREHENSION</w:t>
      </w:r>
    </w:p>
    <w:p w:rsidR="000C53E3" w:rsidRDefault="0048359D" w:rsidP="00BE6464">
      <w:r>
        <w:t xml:space="preserve">Semantic Sentence Matching with </w:t>
      </w:r>
      <w:proofErr w:type="gramStart"/>
      <w:r>
        <w:t>Densely-connected</w:t>
      </w:r>
      <w:proofErr w:type="gramEnd"/>
      <w:r>
        <w:t xml:space="preserve"> Recurrent and Co-attentive Information</w:t>
      </w:r>
    </w:p>
    <w:p w:rsidR="0048359D" w:rsidRDefault="0048359D" w:rsidP="00BE6464"/>
    <w:p w:rsidR="00195A2C" w:rsidRDefault="000C53E3" w:rsidP="00BE6464">
      <w:r>
        <w:rPr>
          <w:rFonts w:hint="eastAsia"/>
        </w:rPr>
        <w:t>机器翻译</w:t>
      </w:r>
      <w:r w:rsidR="005D14E1">
        <w:rPr>
          <w:rFonts w:hint="eastAsia"/>
        </w:rPr>
        <w:t>：</w:t>
      </w:r>
    </w:p>
    <w:p w:rsidR="00750466" w:rsidRDefault="00750466" w:rsidP="00BE6464">
      <w:r w:rsidRPr="00750466">
        <w:t>Triangular Architecture for Rare Language Translation</w:t>
      </w:r>
    </w:p>
    <w:p w:rsidR="00CF41DF" w:rsidRDefault="00CF41DF" w:rsidP="00CF41DF">
      <w:r>
        <w:rPr>
          <w:rFonts w:hint="eastAsia"/>
        </w:rPr>
        <w:t>NER</w:t>
      </w:r>
      <w:r>
        <w:rPr>
          <w:rFonts w:hint="eastAsia"/>
        </w:rPr>
        <w:t>：</w:t>
      </w:r>
    </w:p>
    <w:p w:rsidR="00CF41DF" w:rsidRDefault="00CF41DF" w:rsidP="00CF41DF">
      <w:r>
        <w:rPr>
          <w:rFonts w:hint="eastAsia"/>
        </w:rPr>
        <w:t>Learning</w:t>
      </w:r>
      <w:r>
        <w:t xml:space="preserve"> </w:t>
      </w:r>
      <w:r>
        <w:rPr>
          <w:rFonts w:hint="eastAsia"/>
        </w:rPr>
        <w:t>Named</w:t>
      </w:r>
      <w:r>
        <w:t xml:space="preserve"> </w:t>
      </w:r>
      <w:r>
        <w:rPr>
          <w:rFonts w:hint="eastAsia"/>
        </w:rPr>
        <w:t>Entity</w:t>
      </w:r>
      <w:r>
        <w:t xml:space="preserve"> </w:t>
      </w:r>
      <w:r>
        <w:rPr>
          <w:rFonts w:hint="eastAsia"/>
        </w:rPr>
        <w:t>Tagger</w:t>
      </w:r>
      <w:r>
        <w:t xml:space="preserve"> </w:t>
      </w:r>
      <w:r>
        <w:rPr>
          <w:rFonts w:hint="eastAsia"/>
        </w:rPr>
        <w:t>using</w:t>
      </w:r>
      <w:r>
        <w:t xml:space="preserve"> </w:t>
      </w:r>
      <w:r>
        <w:rPr>
          <w:rFonts w:hint="eastAsia"/>
        </w:rPr>
        <w:t>Domain-specific</w:t>
      </w:r>
      <w:r>
        <w:t xml:space="preserve"> </w:t>
      </w:r>
      <w:r>
        <w:rPr>
          <w:rFonts w:hint="eastAsia"/>
        </w:rPr>
        <w:t>dictionary</w:t>
      </w:r>
    </w:p>
    <w:p w:rsidR="00750466" w:rsidRDefault="00CF41DF" w:rsidP="00BE6464">
      <w:r>
        <w:rPr>
          <w:rFonts w:hint="eastAsia"/>
        </w:rPr>
        <w:t>语义单元：</w:t>
      </w:r>
    </w:p>
    <w:p w:rsidR="00CF41DF" w:rsidRDefault="00CF41DF" w:rsidP="00BE6464">
      <w:r>
        <w:t>S</w:t>
      </w:r>
      <w:r>
        <w:rPr>
          <w:rFonts w:hint="eastAsia"/>
        </w:rPr>
        <w:t>e</w:t>
      </w:r>
      <w:r>
        <w:t>mantic-unit-based dilated convolution for multi-label text classification</w:t>
      </w:r>
    </w:p>
    <w:p w:rsidR="00CF41DF" w:rsidRDefault="00CF41DF" w:rsidP="00BE6464">
      <w:r>
        <w:t>U</w:t>
      </w:r>
      <w:r>
        <w:rPr>
          <w:rFonts w:hint="eastAsia"/>
        </w:rPr>
        <w:t>niversal</w:t>
      </w:r>
      <w:r>
        <w:t xml:space="preserve"> </w:t>
      </w:r>
      <w:r>
        <w:rPr>
          <w:rFonts w:hint="eastAsia"/>
        </w:rPr>
        <w:t>language</w:t>
      </w:r>
      <w:r>
        <w:t xml:space="preserve"> </w:t>
      </w:r>
      <w:r>
        <w:rPr>
          <w:rFonts w:hint="eastAsia"/>
        </w:rPr>
        <w:t>model</w:t>
      </w:r>
      <w:r>
        <w:t xml:space="preserve"> </w:t>
      </w:r>
      <w:r>
        <w:rPr>
          <w:rFonts w:hint="eastAsia"/>
        </w:rPr>
        <w:t>fine-tuning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text</w:t>
      </w:r>
      <w:r>
        <w:t xml:space="preserve"> </w:t>
      </w:r>
      <w:r>
        <w:rPr>
          <w:rFonts w:hint="eastAsia"/>
        </w:rPr>
        <w:t>classification</w:t>
      </w:r>
    </w:p>
    <w:p w:rsidR="00CF41DF" w:rsidRPr="00CF41DF" w:rsidRDefault="00CF41DF" w:rsidP="00BE6464">
      <w:pPr>
        <w:rPr>
          <w:rFonts w:hint="eastAsia"/>
        </w:rPr>
      </w:pPr>
      <w:r>
        <w:rPr>
          <w:rFonts w:hint="eastAsia"/>
        </w:rPr>
        <w:t>Learning</w:t>
      </w:r>
      <w:r>
        <w:t xml:space="preserve"> </w:t>
      </w:r>
      <w:r>
        <w:rPr>
          <w:rFonts w:hint="eastAsia"/>
        </w:rPr>
        <w:t>word</w:t>
      </w:r>
      <w:r>
        <w:t xml:space="preserve"> </w:t>
      </w:r>
      <w:r>
        <w:rPr>
          <w:rFonts w:hint="eastAsia"/>
        </w:rPr>
        <w:t>vectors</w:t>
      </w:r>
      <w:r>
        <w:t xml:space="preserve"> </w:t>
      </w:r>
      <w:r>
        <w:rPr>
          <w:rFonts w:hint="eastAsia"/>
        </w:rPr>
        <w:t>with</w:t>
      </w:r>
      <w:r>
        <w:t xml:space="preserve"> </w:t>
      </w:r>
      <w:r>
        <w:rPr>
          <w:rFonts w:hint="eastAsia"/>
        </w:rPr>
        <w:t>linear</w:t>
      </w:r>
      <w:r>
        <w:t xml:space="preserve"> </w:t>
      </w:r>
      <w:proofErr w:type="gramStart"/>
      <w:r>
        <w:t>constrains</w:t>
      </w:r>
      <w:r>
        <w:rPr>
          <w:rFonts w:hint="eastAsia"/>
        </w:rPr>
        <w:t>:</w:t>
      </w:r>
      <w:proofErr w:type="gramEnd"/>
      <w:r>
        <w:rPr>
          <w:rFonts w:hint="eastAsia"/>
        </w:rPr>
        <w:t xml:space="preserve"> a matrix factorization</w:t>
      </w:r>
      <w:r>
        <w:t xml:space="preserve"> approa</w:t>
      </w:r>
      <w:bookmarkStart w:id="0" w:name="_GoBack"/>
      <w:bookmarkEnd w:id="0"/>
      <w:r>
        <w:t>ch</w:t>
      </w:r>
    </w:p>
    <w:p w:rsidR="00750466" w:rsidRDefault="00750466" w:rsidP="00BE6464">
      <w:r>
        <w:rPr>
          <w:rFonts w:hint="eastAsia"/>
        </w:rPr>
        <w:t>其他：</w:t>
      </w:r>
    </w:p>
    <w:p w:rsidR="00750466" w:rsidRDefault="00750466" w:rsidP="00750466">
      <w:r>
        <w:lastRenderedPageBreak/>
        <w:t xml:space="preserve">Knowledgeable Reader: Enhancing Cloze-Style Reading Comprehension with External Commonsense Knowledge. </w:t>
      </w:r>
    </w:p>
    <w:p w:rsidR="00CF41DF" w:rsidRDefault="00CF41DF" w:rsidP="00BE6464">
      <w:pPr>
        <w:rPr>
          <w:rFonts w:hint="eastAsia"/>
        </w:rPr>
      </w:pPr>
    </w:p>
    <w:sectPr w:rsidR="00CF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AF"/>
    <w:rsid w:val="000C53E3"/>
    <w:rsid w:val="00195A2C"/>
    <w:rsid w:val="00206418"/>
    <w:rsid w:val="0048359D"/>
    <w:rsid w:val="004A4304"/>
    <w:rsid w:val="005D14E1"/>
    <w:rsid w:val="006170AF"/>
    <w:rsid w:val="00750466"/>
    <w:rsid w:val="007A58B4"/>
    <w:rsid w:val="008829E2"/>
    <w:rsid w:val="00BE6464"/>
    <w:rsid w:val="00CF41DF"/>
    <w:rsid w:val="00DC52B7"/>
    <w:rsid w:val="00DD235D"/>
    <w:rsid w:val="00D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E361"/>
  <w15:chartTrackingRefBased/>
  <w15:docId w15:val="{45009C69-A2F7-4B41-921D-D9797B7F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Chaoqun Duan (FA Talent)</dc:creator>
  <cp:keywords/>
  <dc:description/>
  <cp:lastModifiedBy>朱 聪慧</cp:lastModifiedBy>
  <cp:revision>12</cp:revision>
  <dcterms:created xsi:type="dcterms:W3CDTF">2018-11-08T03:16:00Z</dcterms:created>
  <dcterms:modified xsi:type="dcterms:W3CDTF">2018-11-21T08:15:00Z</dcterms:modified>
</cp:coreProperties>
</file>